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5B6" w:rsidRPr="005151A2" w:rsidRDefault="005675B6" w:rsidP="005675B6">
      <w:pPr>
        <w:spacing w:after="0" w:line="240" w:lineRule="auto"/>
        <w:ind w:left="-993" w:firstLine="993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5151A2">
        <w:rPr>
          <w:rFonts w:ascii="Times New Roman" w:hAnsi="Times New Roman" w:cs="Times New Roman"/>
          <w:b/>
          <w:i/>
          <w:color w:val="FF0000"/>
          <w:sz w:val="36"/>
          <w:szCs w:val="36"/>
        </w:rPr>
        <w:t>Консультация</w:t>
      </w:r>
      <w:r w:rsidRPr="005151A2">
        <w:rPr>
          <w:rFonts w:ascii="Times New Roman" w:hAnsi="Times New Roman" w:cs="Times New Roman"/>
          <w:b/>
          <w:i/>
          <w:color w:val="FF0000"/>
          <w:sz w:val="36"/>
          <w:szCs w:val="36"/>
          <w:shd w:val="clear" w:color="auto" w:fill="FFFFFF"/>
        </w:rPr>
        <w:t> </w:t>
      </w:r>
      <w:r w:rsidRPr="005151A2">
        <w:rPr>
          <w:rFonts w:ascii="Times New Roman" w:hAnsi="Times New Roman" w:cs="Times New Roman"/>
          <w:b/>
          <w:i/>
          <w:color w:val="FF0000"/>
          <w:sz w:val="36"/>
          <w:szCs w:val="36"/>
        </w:rPr>
        <w:t>для</w:t>
      </w:r>
      <w:r w:rsidRPr="005151A2">
        <w:rPr>
          <w:rFonts w:ascii="Times New Roman" w:hAnsi="Times New Roman" w:cs="Times New Roman"/>
          <w:b/>
          <w:i/>
          <w:color w:val="FF0000"/>
          <w:sz w:val="36"/>
          <w:szCs w:val="36"/>
          <w:shd w:val="clear" w:color="auto" w:fill="FFFFFF"/>
        </w:rPr>
        <w:t> </w:t>
      </w:r>
      <w:r w:rsidRPr="005151A2">
        <w:rPr>
          <w:rFonts w:ascii="Times New Roman" w:hAnsi="Times New Roman" w:cs="Times New Roman"/>
          <w:b/>
          <w:i/>
          <w:color w:val="FF0000"/>
          <w:sz w:val="36"/>
          <w:szCs w:val="36"/>
        </w:rPr>
        <w:t>родителей</w:t>
      </w:r>
    </w:p>
    <w:p w:rsidR="005675B6" w:rsidRPr="00C7223B" w:rsidRDefault="005675B6" w:rsidP="005675B6">
      <w:pPr>
        <w:spacing w:after="0" w:line="240" w:lineRule="auto"/>
        <w:ind w:left="-993" w:firstLine="993"/>
        <w:jc w:val="center"/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C7223B">
        <w:rPr>
          <w:rFonts w:ascii="Times New Roman" w:hAnsi="Times New Roman" w:cs="Times New Roman"/>
          <w:b/>
          <w:i/>
          <w:color w:val="7030A0"/>
          <w:sz w:val="32"/>
          <w:szCs w:val="32"/>
          <w:shd w:val="clear" w:color="auto" w:fill="FFFFFF"/>
        </w:rPr>
        <w:t>« </w:t>
      </w:r>
      <w:r w:rsidRPr="00C7223B">
        <w:rPr>
          <w:rFonts w:ascii="Times New Roman" w:hAnsi="Times New Roman" w:cs="Times New Roman"/>
          <w:b/>
          <w:i/>
          <w:color w:val="7030A0"/>
          <w:sz w:val="32"/>
          <w:szCs w:val="32"/>
        </w:rPr>
        <w:t>Читаем</w:t>
      </w:r>
      <w:r w:rsidRPr="00C7223B">
        <w:rPr>
          <w:rFonts w:ascii="Times New Roman" w:hAnsi="Times New Roman" w:cs="Times New Roman"/>
          <w:b/>
          <w:i/>
          <w:color w:val="7030A0"/>
          <w:sz w:val="32"/>
          <w:szCs w:val="32"/>
          <w:shd w:val="clear" w:color="auto" w:fill="FFFFFF"/>
        </w:rPr>
        <w:t> </w:t>
      </w:r>
      <w:r w:rsidRPr="00C7223B">
        <w:rPr>
          <w:rFonts w:ascii="Times New Roman" w:hAnsi="Times New Roman" w:cs="Times New Roman"/>
          <w:b/>
          <w:i/>
          <w:color w:val="7030A0"/>
          <w:sz w:val="32"/>
          <w:szCs w:val="32"/>
        </w:rPr>
        <w:t>вместе</w:t>
      </w:r>
      <w:r w:rsidRPr="00C7223B">
        <w:rPr>
          <w:rFonts w:ascii="Times New Roman" w:hAnsi="Times New Roman" w:cs="Times New Roman"/>
          <w:b/>
          <w:i/>
          <w:color w:val="7030A0"/>
          <w:sz w:val="32"/>
          <w:szCs w:val="32"/>
          <w:shd w:val="clear" w:color="auto" w:fill="FFFFFF"/>
        </w:rPr>
        <w:t>, читаем вслух!</w:t>
      </w:r>
    </w:p>
    <w:p w:rsidR="005675B6" w:rsidRPr="005151A2" w:rsidRDefault="005675B6" w:rsidP="005675B6">
      <w:pPr>
        <w:spacing w:after="0" w:line="240" w:lineRule="auto"/>
        <w:ind w:left="-993" w:firstLine="993"/>
        <w:jc w:val="right"/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</w:pP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«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Много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есть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на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свете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хороших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книг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, </w:t>
      </w:r>
    </w:p>
    <w:p w:rsidR="005675B6" w:rsidRPr="005151A2" w:rsidRDefault="005675B6" w:rsidP="005675B6">
      <w:pPr>
        <w:spacing w:after="0" w:line="240" w:lineRule="auto"/>
        <w:ind w:left="-993" w:firstLine="993"/>
        <w:jc w:val="right"/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</w:pPr>
      <w:r w:rsidRPr="005151A2">
        <w:rPr>
          <w:rFonts w:ascii="Times New Roman" w:hAnsi="Times New Roman" w:cs="Times New Roman"/>
          <w:color w:val="00B0F0"/>
          <w:sz w:val="28"/>
          <w:szCs w:val="28"/>
        </w:rPr>
        <w:t>но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эти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книги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хороши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только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для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тех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людей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,</w:t>
      </w:r>
    </w:p>
    <w:p w:rsidR="005675B6" w:rsidRPr="005151A2" w:rsidRDefault="005675B6" w:rsidP="005675B6">
      <w:pPr>
        <w:spacing w:after="0" w:line="240" w:lineRule="auto"/>
        <w:ind w:left="-993" w:firstLine="993"/>
        <w:jc w:val="right"/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</w:pP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которые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умеют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их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color w:val="00B0F0"/>
          <w:sz w:val="28"/>
          <w:szCs w:val="28"/>
        </w:rPr>
        <w:t>читать</w:t>
      </w:r>
      <w:r w:rsidRPr="005151A2">
        <w:rPr>
          <w:rFonts w:ascii="Times New Roman" w:hAnsi="Times New Roman" w:cs="Times New Roman"/>
          <w:color w:val="00B0F0"/>
          <w:sz w:val="28"/>
          <w:szCs w:val="28"/>
          <w:shd w:val="clear" w:color="auto" w:fill="FFFFFF"/>
        </w:rPr>
        <w:t>»</w:t>
      </w:r>
    </w:p>
    <w:p w:rsidR="005675B6" w:rsidRDefault="005675B6" w:rsidP="005675B6">
      <w:pPr>
        <w:spacing w:after="0" w:line="240" w:lineRule="auto"/>
        <w:ind w:left="-993" w:firstLine="993"/>
        <w:jc w:val="right"/>
        <w:rPr>
          <w:rFonts w:ascii="Times New Roman" w:hAnsi="Times New Roman" w:cs="Times New Roman"/>
          <w:color w:val="212529"/>
          <w:sz w:val="28"/>
          <w:szCs w:val="28"/>
        </w:rPr>
      </w:pPr>
      <w:r w:rsidRPr="005151A2">
        <w:rPr>
          <w:rFonts w:eastAsia="Times New Roman"/>
          <w:i/>
          <w:iCs/>
          <w:color w:val="00B0F0"/>
          <w:sz w:val="32"/>
          <w:szCs w:val="32"/>
          <w:lang w:eastAsia="ru-RU"/>
        </w:rPr>
        <w:t>(Д. И. Писарев)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</w:p>
    <w:p w:rsidR="005675B6" w:rsidRDefault="005675B6" w:rsidP="005675B6">
      <w:pPr>
        <w:spacing w:after="0" w:line="240" w:lineRule="auto"/>
        <w:ind w:left="-993" w:firstLine="993"/>
        <w:jc w:val="center"/>
        <w:rPr>
          <w:rFonts w:ascii="Times New Roman" w:hAnsi="Times New Roman" w:cs="Times New Roman"/>
          <w:color w:val="212529"/>
          <w:sz w:val="28"/>
          <w:szCs w:val="28"/>
        </w:rPr>
      </w:pP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Уважаемые родители!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Почему же так важно читать ребятам вслух?</w:t>
      </w:r>
      <w:r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Книгу не может заменить ни просмотр мультфильмов, ни компьютерные игры, ни даже аудиокнига. Книга на наглядных примерах разъясняет детям, что такое добро и зло. Вместе со сказочными героями ребенок проживает разные ситуации, услышанные в прочтенной книге.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Старший дошкольник, 5-7лет, понимает, какие поступки героев правильные, а какие приводят к неприятностям.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Подражая излюбленным персонажам, дети учатся быть вежливыми, уважать старших, помогать родителям. Значит, книга является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подспорьем в воспитании.</w:t>
      </w:r>
      <w:r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Необходимо помнить, что ребенок полюбит чтение, только тогда, когда любят читать родители, когда они служат примером своим детям.</w:t>
      </w:r>
    </w:p>
    <w:p w:rsidR="005675B6" w:rsidRDefault="005675B6" w:rsidP="005675B6">
      <w:pPr>
        <w:spacing w:after="0" w:line="240" w:lineRule="auto"/>
        <w:ind w:left="-99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                         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</w:rPr>
        <w:t>Как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 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</w:rPr>
        <w:t>найти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 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</w:rPr>
        <w:t>время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 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</w:rPr>
        <w:t>для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 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</w:rPr>
        <w:t>чтения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 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</w:rPr>
        <w:t>нашим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 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</w:rPr>
        <w:t>детям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?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</w:rPr>
      </w:pP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- </w:t>
      </w:r>
      <w:r w:rsidRPr="00C7223B">
        <w:rPr>
          <w:rFonts w:ascii="Times New Roman" w:hAnsi="Times New Roman" w:cs="Times New Roman"/>
          <w:sz w:val="28"/>
          <w:szCs w:val="28"/>
        </w:rPr>
        <w:t>Читаем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в </w:t>
      </w:r>
      <w:r w:rsidRPr="00C7223B">
        <w:rPr>
          <w:rFonts w:ascii="Times New Roman" w:hAnsi="Times New Roman" w:cs="Times New Roman"/>
          <w:sz w:val="28"/>
          <w:szCs w:val="28"/>
        </w:rPr>
        <w:t>любое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время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дня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- </w:t>
      </w:r>
      <w:r w:rsidRPr="00C7223B">
        <w:rPr>
          <w:rFonts w:ascii="Times New Roman" w:hAnsi="Times New Roman" w:cs="Times New Roman"/>
          <w:sz w:val="28"/>
          <w:szCs w:val="28"/>
        </w:rPr>
        <w:t>Используем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каждую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свободную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минуту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- </w:t>
      </w:r>
      <w:r w:rsidRPr="00C7223B">
        <w:rPr>
          <w:rFonts w:ascii="Times New Roman" w:hAnsi="Times New Roman" w:cs="Times New Roman"/>
          <w:sz w:val="28"/>
          <w:szCs w:val="28"/>
        </w:rPr>
        <w:t>Располагаем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книги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правильно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7223B">
        <w:rPr>
          <w:rFonts w:ascii="Times New Roman" w:hAnsi="Times New Roman" w:cs="Times New Roman"/>
          <w:sz w:val="28"/>
          <w:szCs w:val="28"/>
        </w:rPr>
        <w:t>Плотно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стоящие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книги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в </w:t>
      </w:r>
      <w:r w:rsidRPr="00C7223B">
        <w:rPr>
          <w:rFonts w:ascii="Times New Roman" w:hAnsi="Times New Roman" w:cs="Times New Roman"/>
          <w:sz w:val="28"/>
          <w:szCs w:val="28"/>
        </w:rPr>
        <w:t>закрытых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книжных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шкафах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могут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не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вызывать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желания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у 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223B">
        <w:rPr>
          <w:rFonts w:ascii="Times New Roman" w:hAnsi="Times New Roman" w:cs="Times New Roman"/>
          <w:sz w:val="28"/>
          <w:szCs w:val="28"/>
        </w:rPr>
        <w:t>ребёнка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их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прочесть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. 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7223B">
        <w:rPr>
          <w:rFonts w:ascii="Times New Roman" w:hAnsi="Times New Roman" w:cs="Times New Roman"/>
          <w:sz w:val="28"/>
          <w:szCs w:val="28"/>
        </w:rPr>
        <w:t>Для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детей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книги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лучше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держать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в </w:t>
      </w:r>
      <w:r w:rsidRPr="00C7223B">
        <w:rPr>
          <w:rFonts w:ascii="Times New Roman" w:hAnsi="Times New Roman" w:cs="Times New Roman"/>
          <w:sz w:val="28"/>
          <w:szCs w:val="28"/>
        </w:rPr>
        <w:t>разных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местах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квартиры</w:t>
      </w:r>
      <w:r>
        <w:rPr>
          <w:rFonts w:ascii="Times New Roman" w:hAnsi="Times New Roman" w:cs="Times New Roman"/>
          <w:sz w:val="28"/>
          <w:szCs w:val="28"/>
        </w:rPr>
        <w:t>, на столах, диванных столиках, и даже на кухне.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C7223B">
        <w:rPr>
          <w:rFonts w:ascii="Times New Roman" w:hAnsi="Times New Roman" w:cs="Times New Roman"/>
          <w:sz w:val="28"/>
          <w:szCs w:val="28"/>
        </w:rPr>
        <w:t>Берите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книги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с </w:t>
      </w:r>
      <w:r w:rsidRPr="00C7223B">
        <w:rPr>
          <w:rFonts w:ascii="Times New Roman" w:hAnsi="Times New Roman" w:cs="Times New Roman"/>
          <w:sz w:val="28"/>
          <w:szCs w:val="28"/>
        </w:rPr>
        <w:t>собой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на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прогулку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. </w:t>
      </w:r>
    </w:p>
    <w:p w:rsidR="005675B6" w:rsidRPr="00C7223B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7223B">
        <w:rPr>
          <w:rFonts w:ascii="Times New Roman" w:hAnsi="Times New Roman" w:cs="Times New Roman"/>
          <w:sz w:val="28"/>
          <w:szCs w:val="28"/>
        </w:rPr>
        <w:t>Почитать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вместе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с </w:t>
      </w:r>
      <w:r w:rsidRPr="00C7223B">
        <w:rPr>
          <w:rFonts w:ascii="Times New Roman" w:hAnsi="Times New Roman" w:cs="Times New Roman"/>
          <w:sz w:val="28"/>
          <w:szCs w:val="28"/>
        </w:rPr>
        <w:t>ребёнком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в </w:t>
      </w:r>
      <w:r w:rsidRPr="00C7223B">
        <w:rPr>
          <w:rFonts w:ascii="Times New Roman" w:hAnsi="Times New Roman" w:cs="Times New Roman"/>
          <w:sz w:val="28"/>
          <w:szCs w:val="28"/>
        </w:rPr>
        <w:t>хорошую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погоду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на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улице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 отличное занятие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, </w:t>
      </w:r>
      <w:r w:rsidRPr="00C7223B">
        <w:rPr>
          <w:rFonts w:ascii="Times New Roman" w:hAnsi="Times New Roman" w:cs="Times New Roman"/>
          <w:sz w:val="28"/>
          <w:szCs w:val="28"/>
        </w:rPr>
        <w:t>которое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понравится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как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</w:t>
      </w:r>
      <w:r w:rsidRPr="00C7223B">
        <w:rPr>
          <w:rFonts w:ascii="Times New Roman" w:hAnsi="Times New Roman" w:cs="Times New Roman"/>
          <w:sz w:val="28"/>
          <w:szCs w:val="28"/>
        </w:rPr>
        <w:t>родителю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, </w:t>
      </w:r>
      <w:r w:rsidRPr="00C7223B">
        <w:rPr>
          <w:rFonts w:ascii="Times New Roman" w:hAnsi="Times New Roman" w:cs="Times New Roman"/>
          <w:sz w:val="28"/>
          <w:szCs w:val="28"/>
        </w:rPr>
        <w:t>так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 и </w:t>
      </w:r>
      <w:r w:rsidRPr="00C7223B">
        <w:rPr>
          <w:rFonts w:ascii="Times New Roman" w:hAnsi="Times New Roman" w:cs="Times New Roman"/>
          <w:sz w:val="28"/>
          <w:szCs w:val="28"/>
        </w:rPr>
        <w:t>ребёнку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 xml:space="preserve">                                      </w:t>
      </w:r>
      <w:r w:rsidRPr="00C7223B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Как начать семейное чтение.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Сначала, уважаемые взрослые, сами прочтите книгу, которую хотите предложить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ребенку, и определите ее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ценность: что дает книга сердцу и уму ребенка, в чем прелесть книги, какие эпизоды книги вам запомнились и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почему.</w:t>
      </w:r>
    </w:p>
    <w:p w:rsidR="005675B6" w:rsidRPr="005151A2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</w:rPr>
      </w:pPr>
      <w:r w:rsidRPr="005151A2">
        <w:rPr>
          <w:rFonts w:ascii="Times New Roman" w:hAnsi="Times New Roman" w:cs="Times New Roman"/>
          <w:color w:val="7030A0"/>
          <w:sz w:val="28"/>
          <w:szCs w:val="28"/>
          <w:shd w:val="clear" w:color="auto" w:fill="FFFFFF"/>
        </w:rPr>
        <w:t>Читайте вместе с детьми.</w:t>
      </w:r>
      <w:r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Помните слова 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«Семейное чтение тонкой нитью соединяет одну душу с другой, и тогда рождается родство души»</w:t>
      </w:r>
      <w:proofErr w:type="gram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(</w:t>
      </w:r>
      <w:proofErr w:type="gramEnd"/>
      <w:r w:rsidRPr="005151A2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Я. </w:t>
      </w:r>
      <w:r>
        <w:rPr>
          <w:rStyle w:val="c0"/>
          <w:color w:val="000000"/>
          <w:sz w:val="28"/>
          <w:szCs w:val="28"/>
        </w:rPr>
        <w:t xml:space="preserve">Корчака) 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</w:p>
    <w:p w:rsidR="005675B6" w:rsidRDefault="005675B6" w:rsidP="005675B6">
      <w:pPr>
        <w:spacing w:after="0" w:line="240" w:lineRule="auto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 xml:space="preserve">                                     </w:t>
      </w:r>
      <w:r w:rsidRPr="005151A2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Что же можно почитать?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Во-первых,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для детей этого возраста доступно все богатство русских народных сказок: сказки о животных,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волшебные сказки, поучительные сказки.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Правда,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следует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учесть, что русские народные сказки иногда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содержат достаточно жестокие подробности и могут пугать тревожного ребенка с богатой фантазией. То же можно сказать и о волшебных сказках зарубежных авторов. В этом случае выбирайте сказки без пугающих моментов, для детей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proofErr w:type="gram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более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младшего</w:t>
      </w:r>
      <w:proofErr w:type="gram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возраста, существуют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адаптированные для малышей более добрые варианты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lastRenderedPageBreak/>
        <w:t>известных сказок.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Все многообразие детской поэзии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– тоже для вас,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можно почитать и выучить и некоторые "взрослые" стихи, например, стихотворения о природе 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Ф. Тютчева, А. Фета,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С.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Есенина.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Андерсен Г.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Х Сказки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</w:rPr>
      </w:pPr>
      <w:proofErr w:type="gram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Афанасьев А.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Сказки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Бажов П. «Серебряное копытце»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Бианки В. «Лесная газета», «Синичкин календарь»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Волков А. «Волшебник Изумрудного города» и другие книги из этой серии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Гауф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В. «Маленький Мук», «Карлик Нос»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Ершов П. Житков Б. «Что я видел», «Рассказы о животных», «Про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Пудю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Заходер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Б. «Стихи для детей»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Зельтен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Ф. Катаев В. «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Цветик-семицветик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», «Дудочка и кувшинчик»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Киплинг Р. Крылов И. Куприн</w:t>
      </w:r>
      <w:proofErr w:type="gram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proofErr w:type="gram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А.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Мамин-Сибиряк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Д. «Серая шейка», «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Аленушкины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сказки»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Маршак С. «Двенадцать месяцев», «Умные вещи»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Милн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А. «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Винни-Пух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и все-все-все»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Михалков С. «Праздник непослушания»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Носов Н. «Приключения Незнайки и его друзей», рассказы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Пантелеев Л. «Честное слово», «Белочка и Тамарочка»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Паустовский К. «Кот-ворюга», «Барсучий нос»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Перова О. «Ребята и зверята»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Перро Ш.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Пляцковский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М. «Приключения кузнечика Кузи», «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Какутенок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Крячик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свою тень потерял»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Прокофьева</w:t>
      </w:r>
      <w:proofErr w:type="gram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«Лоскутик и облако»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Пушкин А.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Родари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Д. «Приключения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Чиполлино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Сладков Н. Рассказы о природе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Толстой А. «Золотой ключик, или Приключения Буратино»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Черный А. «Дневник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фокса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Микки»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Харрис Д. «Сказки дядюшки 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Римуса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Хогарт Энн «</w:t>
      </w:r>
      <w:proofErr w:type="spell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Мафин</w:t>
      </w:r>
      <w:proofErr w:type="spell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и его друзья»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</w:p>
    <w:p w:rsidR="005675B6" w:rsidRDefault="005675B6" w:rsidP="005675B6">
      <w:pPr>
        <w:spacing w:after="0" w:line="240" w:lineRule="auto"/>
        <w:ind w:left="-993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</w:rPr>
      </w:pPr>
      <w:r w:rsidRPr="005151A2"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</w:rPr>
        <w:t>Какие вопросы следует задавать ребенку</w:t>
      </w:r>
    </w:p>
    <w:p w:rsidR="005675B6" w:rsidRDefault="005675B6" w:rsidP="005675B6">
      <w:pPr>
        <w:spacing w:after="0" w:line="240" w:lineRule="auto"/>
        <w:ind w:left="-993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5151A2"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</w:rPr>
        <w:t>во время рассматривания картинок в книге:</w:t>
      </w:r>
    </w:p>
    <w:p w:rsidR="005675B6" w:rsidRPr="00CB5D49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b/>
          <w:i/>
          <w:color w:val="FF0000"/>
          <w:sz w:val="36"/>
          <w:szCs w:val="36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Что изображено на этой картинке?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Посмотри на картинку и подумай, какой рассказ можно по ней составить.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О чём, глядя на картинку, захотелось тебе рассказать в первую очередь, о чём - подробно?</w:t>
      </w:r>
      <w:proofErr w:type="gramStart"/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</w:t>
      </w:r>
      <w:proofErr w:type="gram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Чем развеселила, огорчила или удивила она тебя?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- Чем ты закончишь рассказ </w:t>
      </w:r>
      <w:proofErr w:type="gram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об</w:t>
      </w:r>
      <w:proofErr w:type="gram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увиденном?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Какие слова (эпитеты, сравнения) нужно припомнить, чтобы рассказ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получился интересным?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Предложить ситуацию: «Я начну рассказ, а ты продолжи. А теперь ты начни, а я продолжу. Какую ты мне поставишь оценку и почему?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Как научить ребенка беречь книги?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Для этого необходимо выполнить следующие правила: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Не делать в книге пометок, надписей, рисунков.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lastRenderedPageBreak/>
        <w:t>- Не читать во время еды.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Не заворачивать листы, пользоваться закладкой.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Класть книгу только на чистый стол.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Не раскидывать книги, хранить их в одном месте.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- Своевременно оказывать скорую помощь «больным» книгам.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>
        <w:rPr>
          <w:rFonts w:ascii="Times New Roman" w:hAnsi="Times New Roman" w:cs="Times New Roman"/>
          <w:b/>
          <w:i/>
          <w:color w:val="FF0000"/>
          <w:sz w:val="36"/>
          <w:szCs w:val="36"/>
          <w:shd w:val="clear" w:color="auto" w:fill="FFFFFF"/>
        </w:rPr>
        <w:t xml:space="preserve">             </w:t>
      </w:r>
      <w:r w:rsidRPr="00CB5D49">
        <w:rPr>
          <w:rFonts w:ascii="Times New Roman" w:hAnsi="Times New Roman" w:cs="Times New Roman"/>
          <w:b/>
          <w:i/>
          <w:color w:val="FF0000"/>
          <w:sz w:val="36"/>
          <w:szCs w:val="36"/>
          <w:shd w:val="clear" w:color="auto" w:fill="FFFFFF"/>
        </w:rPr>
        <w:t xml:space="preserve">Не спешите расстаться с прочитанной книгой: 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Самый не сложный путь: сделать иллюстрации к прочитанным сказкам (другим книгам),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B5D49">
        <w:rPr>
          <w:rFonts w:ascii="Times New Roman" w:hAnsi="Times New Roman" w:cs="Times New Roman"/>
          <w:sz w:val="28"/>
          <w:szCs w:val="28"/>
          <w:shd w:val="clear" w:color="auto" w:fill="FFFFFF"/>
        </w:rPr>
        <w:t>нарисовать портреты полюбившихся героев.</w:t>
      </w:r>
      <w:r w:rsidRPr="00CB5D49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Можно «оживить» героев книг, вылепив их из пластилина, глины, сшив из лоскутков ткани, связав,</w:t>
      </w:r>
      <w:r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склеив из бумаги и картона и </w:t>
      </w:r>
      <w:proofErr w:type="gramStart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т</w:t>
      </w:r>
      <w:proofErr w:type="gramEnd"/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. 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А еще можно устроить домашний маленький театр и разыграть в нем любимые сказки. И, конечно, если вам и вашим детям не хочется расставаться с любимыми героями, то сказку можно продолжить самим или придумать новую.</w:t>
      </w:r>
      <w:r w:rsidRPr="00C7223B">
        <w:rPr>
          <w:rFonts w:ascii="Times New Roman" w:hAnsi="Times New Roman" w:cs="Times New Roman"/>
          <w:color w:val="212529"/>
          <w:sz w:val="28"/>
          <w:szCs w:val="28"/>
        </w:rPr>
        <w:br/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                                                           </w:t>
      </w:r>
    </w:p>
    <w:p w:rsidR="005675B6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                                                  </w:t>
      </w:r>
      <w:r w:rsidRPr="00CB5D49">
        <w:rPr>
          <w:rFonts w:ascii="Times New Roman" w:hAnsi="Times New Roman" w:cs="Times New Roman"/>
          <w:b/>
          <w:i/>
          <w:color w:val="FF0000"/>
          <w:sz w:val="32"/>
          <w:szCs w:val="32"/>
          <w:shd w:val="clear" w:color="auto" w:fill="FFFFFF"/>
        </w:rPr>
        <w:t>Уважаемые родители!</w:t>
      </w:r>
      <w:r w:rsidRPr="00CB5D49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br/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Надеюсь, что в вашей семье прививается любовь к книге, к познанию нового через нее. 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</w:t>
      </w: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Уверена, что домашняя библиотека подобрана, учитывая возраст и интерес к разным областям познания ваших детей. </w:t>
      </w:r>
    </w:p>
    <w:p w:rsidR="005675B6" w:rsidRPr="005151A2" w:rsidRDefault="005675B6" w:rsidP="005675B6">
      <w:pPr>
        <w:spacing w:after="0" w:line="240" w:lineRule="auto"/>
        <w:ind w:left="-993"/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</w:pPr>
      <w:r w:rsidRPr="00C7223B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Желаю вам, вашим детям, нашим воспитанникам, слушая книги, брать из них только все самое лучшее, познавательное.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Читайте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 с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детьми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как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можно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больше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, а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главное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 -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говорите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, о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чём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 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</w:rPr>
        <w:t>прочитали</w:t>
      </w:r>
      <w:r w:rsidRPr="005151A2">
        <w:rPr>
          <w:rFonts w:ascii="Times New Roman" w:hAnsi="Times New Roman" w:cs="Times New Roman"/>
          <w:b/>
          <w:i/>
          <w:color w:val="7030A0"/>
          <w:sz w:val="28"/>
          <w:szCs w:val="28"/>
          <w:shd w:val="clear" w:color="auto" w:fill="FFFFFF"/>
        </w:rPr>
        <w:t>!</w:t>
      </w:r>
    </w:p>
    <w:p w:rsidR="00B82B0A" w:rsidRDefault="00B82B0A"/>
    <w:sectPr w:rsidR="00B82B0A" w:rsidSect="00C7223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675B6"/>
    <w:rsid w:val="00354A9E"/>
    <w:rsid w:val="00482A81"/>
    <w:rsid w:val="005675B6"/>
    <w:rsid w:val="005C7E37"/>
    <w:rsid w:val="00737ACF"/>
    <w:rsid w:val="00911E5B"/>
    <w:rsid w:val="00983835"/>
    <w:rsid w:val="00A05467"/>
    <w:rsid w:val="00B82B0A"/>
    <w:rsid w:val="00D64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5B6"/>
    <w:rPr>
      <w:rFonts w:asciiTheme="minorHAnsi" w:hAnsiTheme="minorHAnsi" w:cstheme="minorBidi"/>
      <w:sz w:val="22"/>
      <w:szCs w:val="22"/>
    </w:rPr>
  </w:style>
  <w:style w:type="paragraph" w:styleId="1">
    <w:name w:val="heading 1"/>
    <w:basedOn w:val="a"/>
    <w:link w:val="10"/>
    <w:uiPriority w:val="9"/>
    <w:qFormat/>
    <w:rsid w:val="00D64A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4A9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 Spacing"/>
    <w:uiPriority w:val="1"/>
    <w:qFormat/>
    <w:rsid w:val="00D64A9E"/>
    <w:pPr>
      <w:spacing w:after="0" w:line="240" w:lineRule="auto"/>
    </w:pPr>
  </w:style>
  <w:style w:type="character" w:customStyle="1" w:styleId="c0">
    <w:name w:val="c0"/>
    <w:basedOn w:val="a0"/>
    <w:rsid w:val="005675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850</Words>
  <Characters>4846</Characters>
  <Application>Microsoft Office Word</Application>
  <DocSecurity>0</DocSecurity>
  <Lines>40</Lines>
  <Paragraphs>11</Paragraphs>
  <ScaleCrop>false</ScaleCrop>
  <Company>Microsoft</Company>
  <LinksUpToDate>false</LinksUpToDate>
  <CharactersWithSpaces>5685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2022-10-11T12:31:00Z</dcterms:created>
  <dcterms:modified xsi:type="dcterms:W3CDTF">2022-10-11T12:32:00Z</dcterms:modified>
</cp:coreProperties>
</file>